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2" w:type="dxa"/>
        <w:tblInd w:w="93" w:type="dxa"/>
        <w:tblLook w:val="04A0"/>
      </w:tblPr>
      <w:tblGrid>
        <w:gridCol w:w="1134"/>
        <w:gridCol w:w="1135"/>
        <w:gridCol w:w="1135"/>
        <w:gridCol w:w="1135"/>
        <w:gridCol w:w="1134"/>
        <w:gridCol w:w="1135"/>
        <w:gridCol w:w="243"/>
        <w:gridCol w:w="892"/>
        <w:gridCol w:w="243"/>
        <w:gridCol w:w="1135"/>
        <w:gridCol w:w="900"/>
        <w:gridCol w:w="235"/>
        <w:gridCol w:w="899"/>
        <w:gridCol w:w="1135"/>
        <w:gridCol w:w="243"/>
        <w:gridCol w:w="1134"/>
        <w:gridCol w:w="1135"/>
      </w:tblGrid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ind w:hanging="68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Приложение №2.</w:t>
            </w:r>
          </w:p>
        </w:tc>
      </w:tr>
      <w:tr w:rsidR="00C72721" w:rsidRPr="00C72721" w:rsidTr="00C72721">
        <w:trPr>
          <w:gridAfter w:val="5"/>
          <w:wAfter w:w="4549" w:type="dxa"/>
          <w:trHeight w:val="21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trHeight w:val="301"/>
        </w:trPr>
        <w:tc>
          <w:tcPr>
            <w:tcW w:w="102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Документы, прилагаемые к каждому договору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93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 </w:t>
            </w:r>
            <w:proofErr w:type="gramStart"/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составе</w:t>
            </w:r>
            <w:proofErr w:type="gramEnd"/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документов для тендера должна содержаться следующая информация: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6026A" w:rsidRPr="00C72721" w:rsidTr="00C72721">
        <w:trPr>
          <w:gridAfter w:val="7"/>
          <w:wAfter w:w="5683" w:type="dxa"/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26A" w:rsidRPr="00C72721" w:rsidRDefault="00F6026A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4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1. Наименование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2. Юридический адрес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3. Фактический адрес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4. Ф.И.О. руководителя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5. Контактные телефоны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10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6. Копия лицензии (в случае, если данный вид деятельности подлежит обязательному лицензированию)</w:t>
            </w: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10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7. Информация о наличии собственной строительной техники, а также списки строительной техники (для строительно-монтажных работ)</w:t>
            </w: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4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8. Гарантийные обязательства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6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9. Условия оплаты (сумма предоплаты, форма оплаты)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5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10. Предполагаемые сроки выполнения работ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11. Укрупненная смета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7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12. Отзывы и рекомендации сторонних организаций (если </w:t>
            </w:r>
            <w:proofErr w:type="spellStart"/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меются</w:t>
            </w:r>
            <w:proofErr w:type="spellEnd"/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93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72721">
              <w:rPr>
                <w:rFonts w:ascii="Calibri" w:eastAsia="Times New Roman" w:hAnsi="Calibri" w:cs="Times New Roman"/>
                <w:color w:val="000000"/>
                <w:lang w:eastAsia="ru-RU"/>
              </w:rPr>
              <w:t>13. Любая другая информация об использовании новых материалов и технологий и т.п.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72721" w:rsidRPr="00C72721" w:rsidTr="00C72721">
        <w:trPr>
          <w:gridAfter w:val="5"/>
          <w:wAfter w:w="4549" w:type="dxa"/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721" w:rsidRPr="00C72721" w:rsidRDefault="00C72721" w:rsidP="00C727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55147" w:rsidRDefault="00055147"/>
    <w:sectPr w:rsidR="00055147" w:rsidSect="00C7272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721"/>
    <w:rsid w:val="00055147"/>
    <w:rsid w:val="00455E1F"/>
    <w:rsid w:val="00C72721"/>
    <w:rsid w:val="00F60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Obasova</dc:creator>
  <cp:keywords/>
  <dc:description/>
  <cp:lastModifiedBy>Obasova</cp:lastModifiedBy>
  <cp:revision>4</cp:revision>
  <dcterms:created xsi:type="dcterms:W3CDTF">2016-02-16T12:22:00Z</dcterms:created>
  <dcterms:modified xsi:type="dcterms:W3CDTF">2016-02-16T12:23:00Z</dcterms:modified>
</cp:coreProperties>
</file>